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D459" w14:textId="08F3321A" w:rsidR="00A118DF" w:rsidRDefault="00782FAB" w:rsidP="00782F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</w:rPr>
        <w:t>РАННИЕ ПОТЕРИ БЕРЕМЕННОСТИ</w:t>
      </w:r>
    </w:p>
    <w:bookmarkEnd w:id="0"/>
    <w:p w14:paraId="69DD2178" w14:textId="77777777" w:rsidR="00782FAB" w:rsidRPr="00A118DF" w:rsidRDefault="00782FAB" w:rsidP="00782F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19EDD96" w14:textId="77777777" w:rsidR="003926B5" w:rsidRDefault="004C7197" w:rsidP="004C71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926B5">
        <w:rPr>
          <w:rFonts w:ascii="Times New Roman" w:hAnsi="Times New Roman" w:cs="Times New Roman"/>
          <w:b/>
          <w:color w:val="000000"/>
        </w:rPr>
        <w:t xml:space="preserve">Ранние потери </w:t>
      </w:r>
      <w:r w:rsidR="003926B5" w:rsidRPr="003926B5">
        <w:rPr>
          <w:rFonts w:ascii="Times New Roman" w:hAnsi="Times New Roman" w:cs="Times New Roman"/>
          <w:b/>
          <w:color w:val="000000"/>
        </w:rPr>
        <w:t>беременности (выкидыш)</w:t>
      </w:r>
      <w:r w:rsidR="003926B5">
        <w:rPr>
          <w:rFonts w:ascii="Times New Roman" w:hAnsi="Times New Roman" w:cs="Times New Roman"/>
          <w:color w:val="000000"/>
        </w:rPr>
        <w:t xml:space="preserve"> </w:t>
      </w:r>
      <w:r w:rsidRPr="004C7197">
        <w:rPr>
          <w:rFonts w:ascii="Times New Roman" w:hAnsi="Times New Roman" w:cs="Times New Roman"/>
          <w:color w:val="000000"/>
        </w:rPr>
        <w:t xml:space="preserve">– наиболее частое осложнение беременности, оно встречается в 15- 20% случаев от числа всех наступивших </w:t>
      </w:r>
      <w:proofErr w:type="spellStart"/>
      <w:r w:rsidRPr="004C7197">
        <w:rPr>
          <w:rFonts w:ascii="Times New Roman" w:hAnsi="Times New Roman" w:cs="Times New Roman"/>
          <w:color w:val="000000"/>
        </w:rPr>
        <w:t>беременностеи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̆. В настоящее время методы обследования настолько чувствительны и точны, что позволяют установить факт беременности на очень раннем сроке, до появления плодного </w:t>
      </w:r>
      <w:proofErr w:type="spellStart"/>
      <w:r w:rsidRPr="004C7197">
        <w:rPr>
          <w:rFonts w:ascii="Times New Roman" w:hAnsi="Times New Roman" w:cs="Times New Roman"/>
          <w:color w:val="000000"/>
        </w:rPr>
        <w:t>яйца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 в полости матки или за ее пределами. </w:t>
      </w:r>
    </w:p>
    <w:p w14:paraId="0FC4549E" w14:textId="12A380ED" w:rsidR="004C7197" w:rsidRPr="004C7197" w:rsidRDefault="004C7197" w:rsidP="004C71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4C7197">
        <w:rPr>
          <w:rFonts w:ascii="Times New Roman" w:hAnsi="Times New Roman" w:cs="Times New Roman"/>
          <w:color w:val="000000"/>
        </w:rPr>
        <w:t xml:space="preserve">При появлении во время </w:t>
      </w:r>
      <w:r w:rsidRPr="003926B5">
        <w:rPr>
          <w:rFonts w:ascii="Times New Roman" w:hAnsi="Times New Roman" w:cs="Times New Roman"/>
          <w:b/>
          <w:i/>
          <w:color w:val="000000"/>
        </w:rPr>
        <w:t>беременности</w:t>
      </w:r>
      <w:r w:rsidRPr="004C7197">
        <w:rPr>
          <w:rFonts w:ascii="Times New Roman" w:hAnsi="Times New Roman" w:cs="Times New Roman"/>
          <w:color w:val="000000"/>
        </w:rPr>
        <w:t xml:space="preserve"> таких симптомов, как интенсивная боль внизу живота, в пояснице, в плече или кровотечения из половых </w:t>
      </w:r>
      <w:proofErr w:type="spellStart"/>
      <w:r w:rsidRPr="004C7197">
        <w:rPr>
          <w:rFonts w:ascii="Times New Roman" w:hAnsi="Times New Roman" w:cs="Times New Roman"/>
          <w:color w:val="000000"/>
        </w:rPr>
        <w:t>путеи</w:t>
      </w:r>
      <w:proofErr w:type="spellEnd"/>
      <w:r w:rsidRPr="004C7197">
        <w:rPr>
          <w:rFonts w:ascii="Times New Roman" w:hAnsi="Times New Roman" w:cs="Times New Roman"/>
          <w:color w:val="000000"/>
        </w:rPr>
        <w:t>̆ необходимо срочно обратиться к вра</w:t>
      </w:r>
      <w:r w:rsidR="003926B5">
        <w:rPr>
          <w:rFonts w:ascii="Times New Roman" w:hAnsi="Times New Roman" w:cs="Times New Roman"/>
          <w:color w:val="000000"/>
        </w:rPr>
        <w:t>чу. Врач проведет обследование</w:t>
      </w:r>
      <w:r w:rsidRPr="004C7197">
        <w:rPr>
          <w:rFonts w:ascii="Times New Roman" w:hAnsi="Times New Roman" w:cs="Times New Roman"/>
          <w:color w:val="000000"/>
        </w:rPr>
        <w:t xml:space="preserve">. Иногда для того, чтобы поставить </w:t>
      </w:r>
      <w:proofErr w:type="spellStart"/>
      <w:r w:rsidRPr="004C7197">
        <w:rPr>
          <w:rFonts w:ascii="Times New Roman" w:hAnsi="Times New Roman" w:cs="Times New Roman"/>
          <w:color w:val="000000"/>
        </w:rPr>
        <w:t>правильныи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̆ диагноз требуется наблюдение, так как четко установить локализацию или жизнеспособность эмбриона при первом осмотре не представляется возможным. Вам </w:t>
      </w:r>
      <w:r w:rsidR="003926B5">
        <w:rPr>
          <w:rFonts w:ascii="Times New Roman" w:hAnsi="Times New Roman" w:cs="Times New Roman"/>
          <w:color w:val="000000"/>
        </w:rPr>
        <w:t>может быть предложена госпитализация</w:t>
      </w:r>
      <w:r w:rsidRPr="004C7197">
        <w:rPr>
          <w:rFonts w:ascii="Times New Roman" w:hAnsi="Times New Roman" w:cs="Times New Roman"/>
          <w:color w:val="000000"/>
        </w:rPr>
        <w:t xml:space="preserve"> (при подозрении на внематочную беременность или при сильном кровотечении) или наблюдение в домашних условиях. После того, как плодное </w:t>
      </w:r>
      <w:proofErr w:type="spellStart"/>
      <w:r w:rsidRPr="004C7197">
        <w:rPr>
          <w:rFonts w:ascii="Times New Roman" w:hAnsi="Times New Roman" w:cs="Times New Roman"/>
          <w:color w:val="000000"/>
        </w:rPr>
        <w:t>яйцо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 будет обнаружено в полости матки, Вам могут предложить повторное УЗИ для оценки жизнеспособности эмбриона. </w:t>
      </w:r>
    </w:p>
    <w:p w14:paraId="79EEF5A8" w14:textId="77777777" w:rsidR="004C7197" w:rsidRPr="004C7197" w:rsidRDefault="004C7197" w:rsidP="004C71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4C7197">
        <w:rPr>
          <w:rFonts w:ascii="Times New Roman" w:hAnsi="Times New Roman" w:cs="Times New Roman"/>
          <w:color w:val="000000"/>
        </w:rPr>
        <w:t xml:space="preserve">Врач может рекомендовать Вам прием препаратов, способствующих вынашиванию беременности, но если беременность сохранить все же не удалось, то в большинстве случаев </w:t>
      </w:r>
      <w:proofErr w:type="spellStart"/>
      <w:r w:rsidRPr="004C7197">
        <w:rPr>
          <w:rFonts w:ascii="Times New Roman" w:hAnsi="Times New Roman" w:cs="Times New Roman"/>
          <w:color w:val="000000"/>
        </w:rPr>
        <w:t>причинои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̆ являются нарушения в развитии плода (изменения числа хромосом или аномалии в развитии плода). Обычно такая ситуация не повторяется в будущем, однако, если это у Вас уже не первая потеря беременности, Вам предложат </w:t>
      </w:r>
      <w:proofErr w:type="spellStart"/>
      <w:r w:rsidRPr="004C7197">
        <w:rPr>
          <w:rFonts w:ascii="Times New Roman" w:hAnsi="Times New Roman" w:cs="Times New Roman"/>
          <w:color w:val="000000"/>
        </w:rPr>
        <w:t>пройти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 специальное обследование для выявления факторов риска и причин потерь беременности. </w:t>
      </w:r>
    </w:p>
    <w:p w14:paraId="5F531A14" w14:textId="77777777" w:rsidR="004C7197" w:rsidRPr="004C7197" w:rsidRDefault="004C7197" w:rsidP="004C71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4C7197">
        <w:rPr>
          <w:rFonts w:ascii="Times New Roman" w:hAnsi="Times New Roman" w:cs="Times New Roman"/>
          <w:color w:val="000000"/>
        </w:rPr>
        <w:t xml:space="preserve">При </w:t>
      </w:r>
      <w:proofErr w:type="spellStart"/>
      <w:r w:rsidRPr="004C7197">
        <w:rPr>
          <w:rFonts w:ascii="Times New Roman" w:hAnsi="Times New Roman" w:cs="Times New Roman"/>
          <w:color w:val="000000"/>
        </w:rPr>
        <w:t>неразвивающейся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 беременности или неполном выкидыше существует несколько вариантов эвакуировать погибшее плодное </w:t>
      </w:r>
      <w:proofErr w:type="spellStart"/>
      <w:r w:rsidRPr="004C7197">
        <w:rPr>
          <w:rFonts w:ascii="Times New Roman" w:hAnsi="Times New Roman" w:cs="Times New Roman"/>
          <w:color w:val="000000"/>
        </w:rPr>
        <w:t>яйцо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 из полости матки. Одна тактика называется </w:t>
      </w:r>
      <w:proofErr w:type="spellStart"/>
      <w:r w:rsidRPr="004C7197">
        <w:rPr>
          <w:rFonts w:ascii="Times New Roman" w:hAnsi="Times New Roman" w:cs="Times New Roman"/>
          <w:color w:val="000000"/>
        </w:rPr>
        <w:t>выжидательнои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̆, когда Вы ждете полного выкидыша 7-14 </w:t>
      </w:r>
      <w:proofErr w:type="spellStart"/>
      <w:r w:rsidRPr="004C7197">
        <w:rPr>
          <w:rFonts w:ascii="Times New Roman" w:hAnsi="Times New Roman" w:cs="Times New Roman"/>
          <w:color w:val="000000"/>
        </w:rPr>
        <w:t>днеи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̆, после чего выполняется УЗИ. Если в процессе ожидания начинается сильное кровотечение, Вы должны немедленно обратиться в медицинскую организацию, причем предусмотреть возможность сделать это круглосуточно. </w:t>
      </w:r>
    </w:p>
    <w:p w14:paraId="121C4869" w14:textId="77777777" w:rsidR="004C7197" w:rsidRPr="004C7197" w:rsidRDefault="004C7197" w:rsidP="002824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4C7197">
        <w:rPr>
          <w:rFonts w:ascii="Times New Roman" w:hAnsi="Times New Roman" w:cs="Times New Roman"/>
          <w:color w:val="000000"/>
        </w:rPr>
        <w:t xml:space="preserve">Другая тактика состоит в медикаментозном прерывании </w:t>
      </w:r>
      <w:proofErr w:type="spellStart"/>
      <w:r w:rsidRPr="004C7197">
        <w:rPr>
          <w:rFonts w:ascii="Times New Roman" w:hAnsi="Times New Roman" w:cs="Times New Roman"/>
          <w:color w:val="000000"/>
        </w:rPr>
        <w:t>погибшеи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̆ беременности. В этом случае после проведения обследования врач выдаст Вам таблетки, под </w:t>
      </w:r>
      <w:proofErr w:type="spellStart"/>
      <w:r w:rsidRPr="004C7197">
        <w:rPr>
          <w:rFonts w:ascii="Times New Roman" w:hAnsi="Times New Roman" w:cs="Times New Roman"/>
          <w:color w:val="000000"/>
        </w:rPr>
        <w:t>действием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 которых ускоряется процесс выкидыша и минимизируется кровопотеря. При этом Вас могут беспокоить боли (можно выпить </w:t>
      </w:r>
      <w:proofErr w:type="spellStart"/>
      <w:r w:rsidRPr="004C7197">
        <w:rPr>
          <w:rFonts w:ascii="Times New Roman" w:hAnsi="Times New Roman" w:cs="Times New Roman"/>
          <w:color w:val="000000"/>
        </w:rPr>
        <w:t>обезболивающии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̆ препарат) и возможно повышение температуры тела до субфебрильных цифр. </w:t>
      </w:r>
    </w:p>
    <w:p w14:paraId="6212A122" w14:textId="16B297FD" w:rsidR="004C7197" w:rsidRPr="004C7197" w:rsidRDefault="004C7197" w:rsidP="004C71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4C7197">
        <w:rPr>
          <w:rFonts w:ascii="Times New Roman" w:hAnsi="Times New Roman" w:cs="Times New Roman"/>
          <w:color w:val="000000"/>
        </w:rPr>
        <w:t xml:space="preserve">И, наконец, </w:t>
      </w:r>
      <w:proofErr w:type="spellStart"/>
      <w:r w:rsidRPr="004C7197">
        <w:rPr>
          <w:rFonts w:ascii="Times New Roman" w:hAnsi="Times New Roman" w:cs="Times New Roman"/>
          <w:color w:val="000000"/>
        </w:rPr>
        <w:t>третии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̆ метод – </w:t>
      </w:r>
      <w:proofErr w:type="spellStart"/>
      <w:r w:rsidRPr="004C7197">
        <w:rPr>
          <w:rFonts w:ascii="Times New Roman" w:hAnsi="Times New Roman" w:cs="Times New Roman"/>
          <w:color w:val="000000"/>
        </w:rPr>
        <w:t>хирургическии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̆. Он является предпочтительным, если у Вас </w:t>
      </w:r>
      <w:proofErr w:type="spellStart"/>
      <w:r w:rsidRPr="004C7197">
        <w:rPr>
          <w:rFonts w:ascii="Times New Roman" w:hAnsi="Times New Roman" w:cs="Times New Roman"/>
          <w:color w:val="000000"/>
        </w:rPr>
        <w:t>низкии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̆ гемоглобин, большая потеря крови, </w:t>
      </w:r>
      <w:proofErr w:type="spellStart"/>
      <w:r w:rsidRPr="004C7197">
        <w:rPr>
          <w:rFonts w:ascii="Times New Roman" w:hAnsi="Times New Roman" w:cs="Times New Roman"/>
          <w:color w:val="000000"/>
        </w:rPr>
        <w:t>воспалительныи</w:t>
      </w:r>
      <w:proofErr w:type="spellEnd"/>
      <w:r w:rsidRPr="004C7197">
        <w:rPr>
          <w:rFonts w:ascii="Times New Roman" w:hAnsi="Times New Roman" w:cs="Times New Roman"/>
          <w:color w:val="000000"/>
        </w:rPr>
        <w:t xml:space="preserve">̆ процесс или нет возможности быстро и круглосуточно обратиться в медицинскую организацию, например, в виду его удаленности от места Вашего проживания. На период проведения процедуры Вас госпитализируют (в стационар или в стационар одного дня) и используя один из методов обезболивания хирург опорожнит полость матки одним из способов – вакуум прибором или специальными хирургическими инструментами. После хирургического лечения может понадобиться назначение антибактериального препарата и обезболивания. </w:t>
      </w:r>
    </w:p>
    <w:p w14:paraId="7FBC9001" w14:textId="77777777" w:rsidR="004C7197" w:rsidRDefault="004C7197" w:rsidP="004C71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4C7197">
        <w:rPr>
          <w:rFonts w:ascii="Times New Roman" w:hAnsi="Times New Roman" w:cs="Times New Roman"/>
          <w:color w:val="000000"/>
        </w:rPr>
        <w:t>После прерывания беременности не рекомендуется заниматься сексом в течение 2 недель, далее необходимо использовать методы контрацепции в течение нескольких месяцев. Вы можете задать все интересующие Вас в</w:t>
      </w:r>
      <w:r w:rsidR="00A118DF">
        <w:rPr>
          <w:rFonts w:ascii="Times New Roman" w:hAnsi="Times New Roman" w:cs="Times New Roman"/>
          <w:color w:val="000000"/>
        </w:rPr>
        <w:t>опросы о планировании следующей</w:t>
      </w:r>
      <w:r w:rsidRPr="004C7197">
        <w:rPr>
          <w:rFonts w:ascii="Times New Roman" w:hAnsi="Times New Roman" w:cs="Times New Roman"/>
          <w:color w:val="000000"/>
        </w:rPr>
        <w:t xml:space="preserve"> беременности врачу акушеру-гинекологу. </w:t>
      </w:r>
    </w:p>
    <w:p w14:paraId="547496E6" w14:textId="77777777" w:rsidR="007C5879" w:rsidRDefault="007C5879" w:rsidP="004C71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4804F097" w14:textId="77777777" w:rsidR="007C5879" w:rsidRPr="00B00A49" w:rsidRDefault="007C5879" w:rsidP="007C5879">
      <w:pPr>
        <w:tabs>
          <w:tab w:val="left" w:pos="1134"/>
        </w:tabs>
        <w:autoSpaceDE w:val="0"/>
        <w:autoSpaceDN w:val="0"/>
        <w:spacing w:line="23" w:lineRule="atLeas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 ВАС ПОЯВИЛИСЬ ВОПРОСЫ ЗАДАЙТЕ ИХ СВОЕМУ ЛЕЧАЩЕМУ ВРАЧУ!</w:t>
      </w:r>
    </w:p>
    <w:p w14:paraId="17CDD551" w14:textId="77777777" w:rsidR="007C5879" w:rsidRPr="004C7197" w:rsidRDefault="007C5879" w:rsidP="004C71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FED83D3" w14:textId="77777777" w:rsidR="00290494" w:rsidRPr="004C7197" w:rsidRDefault="00290494" w:rsidP="004C7197">
      <w:pPr>
        <w:ind w:firstLine="709"/>
        <w:jc w:val="both"/>
        <w:rPr>
          <w:rFonts w:ascii="Times New Roman" w:hAnsi="Times New Roman" w:cs="Times New Roman"/>
        </w:rPr>
      </w:pPr>
    </w:p>
    <w:sectPr w:rsidR="00290494" w:rsidRPr="004C7197" w:rsidSect="002824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97"/>
    <w:rsid w:val="002824D2"/>
    <w:rsid w:val="00290494"/>
    <w:rsid w:val="003926B5"/>
    <w:rsid w:val="004C7197"/>
    <w:rsid w:val="00782FAB"/>
    <w:rsid w:val="007C5879"/>
    <w:rsid w:val="00A1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DE872"/>
  <w14:defaultImageDpi w14:val="300"/>
  <w15:docId w15:val="{5783FA50-5595-4494-A4D7-E79893D6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ЛЕБЕДЕВА</dc:creator>
  <cp:lastModifiedBy>RePack by Diakov</cp:lastModifiedBy>
  <cp:revision>3</cp:revision>
  <dcterms:created xsi:type="dcterms:W3CDTF">2022-07-03T19:35:00Z</dcterms:created>
  <dcterms:modified xsi:type="dcterms:W3CDTF">2022-07-04T12:57:00Z</dcterms:modified>
</cp:coreProperties>
</file>